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567F" w14:textId="06C2E267" w:rsidR="008D74BE" w:rsidRPr="008D74BE" w:rsidRDefault="008D74BE" w:rsidP="008D74BE">
      <w:pPr>
        <w:pStyle w:val="a3"/>
        <w:jc w:val="center"/>
        <w:rPr>
          <w:rFonts w:ascii="Times New Roman" w:hAnsi="Times New Roman" w:cs="Times New Roman"/>
          <w:sz w:val="24"/>
          <w:szCs w:val="24"/>
        </w:rPr>
      </w:pPr>
      <w:r w:rsidRPr="008D74BE">
        <w:rPr>
          <w:rFonts w:ascii="Times New Roman" w:hAnsi="Times New Roman" w:cs="Times New Roman"/>
          <w:sz w:val="24"/>
          <w:szCs w:val="24"/>
        </w:rPr>
        <w:t>Государственное автономное учреждение Саратовской области «Марксовский</w:t>
      </w:r>
    </w:p>
    <w:p w14:paraId="72E2ED9F" w14:textId="77777777" w:rsidR="008D74BE" w:rsidRPr="008D74BE" w:rsidRDefault="008D74BE" w:rsidP="008D74BE">
      <w:pPr>
        <w:pStyle w:val="a3"/>
        <w:jc w:val="center"/>
        <w:rPr>
          <w:rFonts w:ascii="Times New Roman" w:hAnsi="Times New Roman" w:cs="Times New Roman"/>
          <w:sz w:val="24"/>
          <w:szCs w:val="24"/>
        </w:rPr>
      </w:pPr>
      <w:r w:rsidRPr="008D74BE">
        <w:rPr>
          <w:rFonts w:ascii="Times New Roman" w:hAnsi="Times New Roman" w:cs="Times New Roman"/>
          <w:sz w:val="24"/>
          <w:szCs w:val="24"/>
        </w:rPr>
        <w:t>реабилитационный центр для детей и подростков с ограниченными возможностями»</w:t>
      </w:r>
    </w:p>
    <w:p w14:paraId="06A16F72" w14:textId="77777777" w:rsidR="008D74BE" w:rsidRPr="008D74BE" w:rsidRDefault="008D74BE" w:rsidP="008D74BE">
      <w:pPr>
        <w:pStyle w:val="a3"/>
        <w:jc w:val="center"/>
        <w:rPr>
          <w:rFonts w:ascii="Times New Roman" w:hAnsi="Times New Roman" w:cs="Times New Roman"/>
          <w:sz w:val="24"/>
          <w:szCs w:val="24"/>
        </w:rPr>
      </w:pPr>
    </w:p>
    <w:p w14:paraId="6E7B81E8" w14:textId="361DBD83" w:rsidR="00F16877" w:rsidRDefault="00F33D96" w:rsidP="008D74BE">
      <w:pPr>
        <w:pStyle w:val="a3"/>
        <w:jc w:val="center"/>
        <w:rPr>
          <w:rFonts w:ascii="Times New Roman" w:hAnsi="Times New Roman" w:cs="Times New Roman"/>
          <w:b/>
          <w:bCs/>
          <w:sz w:val="28"/>
          <w:szCs w:val="28"/>
        </w:rPr>
      </w:pPr>
      <w:r>
        <w:rPr>
          <w:rFonts w:ascii="Times New Roman" w:hAnsi="Times New Roman" w:cs="Times New Roman"/>
          <w:b/>
          <w:bCs/>
          <w:sz w:val="28"/>
          <w:szCs w:val="28"/>
        </w:rPr>
        <w:t>Н</w:t>
      </w:r>
      <w:r w:rsidR="00F16877" w:rsidRPr="00F16877">
        <w:rPr>
          <w:rFonts w:ascii="Times New Roman" w:hAnsi="Times New Roman" w:cs="Times New Roman"/>
          <w:b/>
          <w:bCs/>
          <w:sz w:val="28"/>
          <w:szCs w:val="28"/>
        </w:rPr>
        <w:t>авыки самообслуживания.</w:t>
      </w:r>
    </w:p>
    <w:p w14:paraId="2ED09E3B" w14:textId="77777777" w:rsidR="008D74BE" w:rsidRPr="00F16877" w:rsidRDefault="008D74BE" w:rsidP="008D74BE">
      <w:pPr>
        <w:pStyle w:val="a3"/>
        <w:jc w:val="center"/>
        <w:rPr>
          <w:rFonts w:ascii="Times New Roman" w:hAnsi="Times New Roman" w:cs="Times New Roman"/>
          <w:b/>
          <w:bCs/>
          <w:sz w:val="28"/>
          <w:szCs w:val="28"/>
        </w:rPr>
      </w:pPr>
    </w:p>
    <w:p w14:paraId="3D68049D" w14:textId="2354277C" w:rsidR="00855A8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Воспитание культурно-гигиенических навыков, одна из главных задач воспитания детей; это воспитание опрятности, содержание в чистоте лица, тела, прически, одежды, обуви.</w:t>
      </w:r>
    </w:p>
    <w:p w14:paraId="405A0BEC" w14:textId="7A1BEAA1"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Цель</w:t>
      </w:r>
      <w:r w:rsidR="00F16877">
        <w:rPr>
          <w:rFonts w:ascii="Times New Roman" w:hAnsi="Times New Roman" w:cs="Times New Roman"/>
          <w:sz w:val="28"/>
          <w:szCs w:val="28"/>
        </w:rPr>
        <w:t>:</w:t>
      </w:r>
      <w:r w:rsidRPr="00F16877">
        <w:rPr>
          <w:rFonts w:ascii="Times New Roman" w:hAnsi="Times New Roman" w:cs="Times New Roman"/>
          <w:sz w:val="28"/>
          <w:szCs w:val="28"/>
        </w:rPr>
        <w:t xml:space="preserve"> Сформировать культурно гигиенические и навыки и навыки самообслуживания у детей.</w:t>
      </w:r>
    </w:p>
    <w:p w14:paraId="235D82B7" w14:textId="1C05125C"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Задачи</w:t>
      </w:r>
      <w:r w:rsidR="00F16877">
        <w:rPr>
          <w:rFonts w:ascii="Times New Roman" w:hAnsi="Times New Roman" w:cs="Times New Roman"/>
          <w:sz w:val="28"/>
          <w:szCs w:val="28"/>
        </w:rPr>
        <w:t>:</w:t>
      </w:r>
      <w:r w:rsidRPr="00F16877">
        <w:rPr>
          <w:rFonts w:ascii="Times New Roman" w:hAnsi="Times New Roman" w:cs="Times New Roman"/>
          <w:sz w:val="28"/>
          <w:szCs w:val="28"/>
        </w:rPr>
        <w:br/>
        <w:t>-Формировать потребности в соблюдении навыков гигиены в повседневной жизни с целью сохранения и укрепления здоровья.</w:t>
      </w:r>
      <w:r w:rsidRPr="00F16877">
        <w:rPr>
          <w:rFonts w:ascii="Times New Roman" w:hAnsi="Times New Roman" w:cs="Times New Roman"/>
          <w:sz w:val="28"/>
          <w:szCs w:val="28"/>
        </w:rPr>
        <w:br/>
        <w:t>-Воспитывать у детей желание быть чистыми и опрятными.</w:t>
      </w:r>
      <w:r w:rsidRPr="00F16877">
        <w:rPr>
          <w:rFonts w:ascii="Times New Roman" w:hAnsi="Times New Roman" w:cs="Times New Roman"/>
          <w:sz w:val="28"/>
          <w:szCs w:val="28"/>
        </w:rPr>
        <w:br/>
        <w:t>-Профилактика и устранение вредных привычек.</w:t>
      </w:r>
      <w:r w:rsidRPr="00F16877">
        <w:rPr>
          <w:rFonts w:ascii="Times New Roman" w:hAnsi="Times New Roman" w:cs="Times New Roman"/>
          <w:sz w:val="28"/>
          <w:szCs w:val="28"/>
        </w:rPr>
        <w:br/>
        <w:t>Культурно-гигиенические навыки лежат в основе первого доступного ребенку вида трудовой деятельности - самообслуживание. Самообслуживание характеризуется тем, что действия ребенка направлены на самого себя. Выполняя санитарно-гигиенические процедуры, ребенок осознает самого себя. У него формируется представление о собственном теле.</w:t>
      </w:r>
    </w:p>
    <w:p w14:paraId="7F0A5E52" w14:textId="61684D72"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Освоение культурно – гигиенических навыков дает возможность сравнить себя с другими детьми. Так через сравнение себя с другими складываются предпосылки для формирования самооценки, осознания своих возможностей и умений, а также предпосылки для самоконтроля</w:t>
      </w:r>
    </w:p>
    <w:p w14:paraId="796FF1C4" w14:textId="5363ED3E"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Стремясь сделать все за ребенка, взрослый причиняет ему большой вред, лишает его самостоятельности. К трем годам у ребенка резко возрастает стремление к самостоятельности. У него появляется устойчивое желание самоутвердиться. Подавлять эти порывы детей ни в коем случае нельзя, это может привести к негативизму, упрямству, может наблюдаться строптивость, своеволие.</w:t>
      </w:r>
    </w:p>
    <w:p w14:paraId="3B915052" w14:textId="0CD59861"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«Одна из важнейших задач, - писала Н.К.Крупская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w:t>
      </w:r>
    </w:p>
    <w:p w14:paraId="79438BF0" w14:textId="5B5661F2"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Обязанность родителей - постоянно закреплять гигиенические навыки, воспитываемые у ребенка . Важно, чтобы взрослые подавали ребенку пример, сами всегда их соблюдали.</w:t>
      </w:r>
    </w:p>
    <w:p w14:paraId="5CFC9754" w14:textId="77777777" w:rsidR="00504758" w:rsidRPr="00F16877" w:rsidRDefault="00504758" w:rsidP="00F16877">
      <w:pPr>
        <w:pStyle w:val="a3"/>
        <w:ind w:firstLine="708"/>
        <w:rPr>
          <w:rFonts w:ascii="Times New Roman" w:hAnsi="Times New Roman" w:cs="Times New Roman"/>
          <w:sz w:val="28"/>
          <w:szCs w:val="28"/>
        </w:rPr>
      </w:pPr>
      <w:r w:rsidRPr="00F16877">
        <w:rPr>
          <w:rFonts w:ascii="Times New Roman" w:hAnsi="Times New Roman" w:cs="Times New Roman"/>
          <w:sz w:val="28"/>
          <w:szCs w:val="28"/>
        </w:rPr>
        <w:t xml:space="preserve">«Не думайте, что вы воспитываете ребёнка только тогда, когда с ним     разговариваете , Вы воспитываете его в каждый момент его жизни.» </w:t>
      </w:r>
    </w:p>
    <w:p w14:paraId="58246352" w14:textId="77777777" w:rsidR="00FB536C" w:rsidRDefault="00504758" w:rsidP="00F16877">
      <w:pPr>
        <w:pStyle w:val="a3"/>
      </w:pPr>
      <w:r w:rsidRPr="00F16877">
        <w:rPr>
          <w:rFonts w:ascii="Times New Roman" w:hAnsi="Times New Roman" w:cs="Times New Roman"/>
          <w:sz w:val="28"/>
          <w:szCs w:val="28"/>
        </w:rPr>
        <w:t>А.С Макаренко.</w:t>
      </w:r>
      <w:r w:rsidR="00FB536C" w:rsidRPr="00FB536C">
        <w:t xml:space="preserve"> </w:t>
      </w:r>
    </w:p>
    <w:p w14:paraId="1D917F1E" w14:textId="77777777" w:rsidR="00FB536C" w:rsidRDefault="00FB536C" w:rsidP="00F16877">
      <w:pPr>
        <w:pStyle w:val="a3"/>
      </w:pPr>
    </w:p>
    <w:p w14:paraId="655DC0A7" w14:textId="77777777" w:rsidR="00FB536C" w:rsidRDefault="00FB536C" w:rsidP="00F16877">
      <w:pPr>
        <w:pStyle w:val="a3"/>
      </w:pPr>
    </w:p>
    <w:p w14:paraId="24CEE947" w14:textId="77777777" w:rsidR="00FB536C" w:rsidRDefault="00FB536C" w:rsidP="00F16877">
      <w:pPr>
        <w:pStyle w:val="a3"/>
      </w:pPr>
    </w:p>
    <w:p w14:paraId="1BF867CB" w14:textId="73373529" w:rsidR="00504758" w:rsidRDefault="00FB536C" w:rsidP="00F16877">
      <w:pPr>
        <w:pStyle w:val="a3"/>
        <w:rPr>
          <w:rFonts w:ascii="Times New Roman" w:hAnsi="Times New Roman" w:cs="Times New Roman"/>
          <w:sz w:val="28"/>
          <w:szCs w:val="28"/>
        </w:rPr>
      </w:pPr>
      <w:r w:rsidRPr="00FB536C">
        <w:rPr>
          <w:rFonts w:ascii="Times New Roman" w:hAnsi="Times New Roman" w:cs="Times New Roman"/>
          <w:sz w:val="28"/>
          <w:szCs w:val="28"/>
        </w:rPr>
        <w:t>Подготовила воспитатель Кашина Ю.А.</w:t>
      </w:r>
    </w:p>
    <w:p w14:paraId="54BA9412" w14:textId="14CF49A3" w:rsidR="00FB536C" w:rsidRDefault="00FB536C" w:rsidP="00F16877">
      <w:pPr>
        <w:pStyle w:val="a3"/>
        <w:rPr>
          <w:rFonts w:ascii="Times New Roman" w:hAnsi="Times New Roman" w:cs="Times New Roman"/>
          <w:sz w:val="28"/>
          <w:szCs w:val="28"/>
        </w:rPr>
      </w:pPr>
    </w:p>
    <w:p w14:paraId="6F48B68C" w14:textId="77777777" w:rsidR="00FB536C" w:rsidRDefault="00FB536C" w:rsidP="00F16877">
      <w:pPr>
        <w:pStyle w:val="a3"/>
        <w:rPr>
          <w:rFonts w:ascii="Times New Roman" w:hAnsi="Times New Roman" w:cs="Times New Roman"/>
          <w:sz w:val="28"/>
          <w:szCs w:val="28"/>
        </w:rPr>
      </w:pPr>
    </w:p>
    <w:p w14:paraId="73BF4876" w14:textId="0C4BBB20" w:rsidR="00FB536C" w:rsidRDefault="00FB536C" w:rsidP="00F16877">
      <w:pPr>
        <w:pStyle w:val="a3"/>
        <w:rPr>
          <w:rFonts w:ascii="Times New Roman" w:hAnsi="Times New Roman" w:cs="Times New Roman"/>
          <w:sz w:val="28"/>
          <w:szCs w:val="28"/>
        </w:rPr>
      </w:pPr>
    </w:p>
    <w:p w14:paraId="50566F99" w14:textId="1F042A88" w:rsidR="00FB536C" w:rsidRDefault="00FB536C" w:rsidP="00F16877">
      <w:pPr>
        <w:pStyle w:val="a3"/>
        <w:rPr>
          <w:rFonts w:ascii="Times New Roman" w:hAnsi="Times New Roman" w:cs="Times New Roman"/>
          <w:sz w:val="28"/>
          <w:szCs w:val="28"/>
        </w:rPr>
      </w:pPr>
    </w:p>
    <w:p w14:paraId="42017B4E" w14:textId="77777777" w:rsidR="00FB536C" w:rsidRPr="00F16877" w:rsidRDefault="00FB536C" w:rsidP="00F16877">
      <w:pPr>
        <w:pStyle w:val="a3"/>
        <w:rPr>
          <w:rFonts w:ascii="Times New Roman" w:hAnsi="Times New Roman" w:cs="Times New Roman"/>
          <w:sz w:val="28"/>
          <w:szCs w:val="28"/>
        </w:rPr>
      </w:pPr>
    </w:p>
    <w:sectPr w:rsidR="00FB536C" w:rsidRPr="00F16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88"/>
    <w:rsid w:val="00504758"/>
    <w:rsid w:val="00855A88"/>
    <w:rsid w:val="008D74BE"/>
    <w:rsid w:val="00F16877"/>
    <w:rsid w:val="00F33D96"/>
    <w:rsid w:val="00FB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0BB8"/>
  <w15:chartTrackingRefBased/>
  <w15:docId w15:val="{1645F066-73A1-458E-84FD-40B2F161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6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Егорова ОА</cp:lastModifiedBy>
  <cp:revision>7</cp:revision>
  <dcterms:created xsi:type="dcterms:W3CDTF">2022-10-21T07:39:00Z</dcterms:created>
  <dcterms:modified xsi:type="dcterms:W3CDTF">2022-10-27T12:50:00Z</dcterms:modified>
</cp:coreProperties>
</file>